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2AE" w:rsidRDefault="00BF1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rPr>
          <w:rFonts w:ascii="Arial" w:eastAsia="Arial" w:hAnsi="Arial" w:cs="Arial"/>
          <w:color w:val="000000"/>
          <w:sz w:val="22"/>
          <w:szCs w:val="22"/>
        </w:rPr>
      </w:pPr>
      <w:bookmarkStart w:id="0" w:name="_heading=h.1rmb7rurbkyj" w:colFirst="0" w:colLast="0"/>
      <w:bookmarkEnd w:id="0"/>
    </w:p>
    <w:tbl>
      <w:tblPr>
        <w:tblStyle w:val="a"/>
        <w:tblW w:w="9510" w:type="dxa"/>
        <w:tblInd w:w="-98" w:type="dxa"/>
        <w:tblLayout w:type="fixed"/>
        <w:tblLook w:val="0000" w:firstRow="0" w:lastRow="0" w:firstColumn="0" w:lastColumn="0" w:noHBand="0" w:noVBand="0"/>
      </w:tblPr>
      <w:tblGrid>
        <w:gridCol w:w="422"/>
        <w:gridCol w:w="411"/>
        <w:gridCol w:w="1900"/>
        <w:gridCol w:w="200"/>
        <w:gridCol w:w="189"/>
        <w:gridCol w:w="275"/>
        <w:gridCol w:w="2891"/>
        <w:gridCol w:w="3222"/>
      </w:tblGrid>
      <w:tr w:rsidR="00BF12AE">
        <w:tc>
          <w:tcPr>
            <w:tcW w:w="6288" w:type="dxa"/>
            <w:gridSpan w:val="7"/>
            <w:shd w:val="clear" w:color="auto" w:fill="D9D9D9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b/>
                <w:color w:val="000000"/>
              </w:rPr>
              <w:t>DOCUMENTO DE FORMALIZAÇÃO DE DEMANDA</w:t>
            </w:r>
          </w:p>
        </w:tc>
        <w:tc>
          <w:tcPr>
            <w:tcW w:w="3222" w:type="dxa"/>
            <w:shd w:val="clear" w:color="auto" w:fill="FFFFFF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b/>
                <w:color w:val="000000"/>
              </w:rPr>
              <w:t>Nº</w:t>
            </w: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000000"/>
              </w:rPr>
            </w:pP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b/>
                <w:color w:val="000000"/>
              </w:rPr>
              <w:t>1. Informações Gerais:</w:t>
            </w: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000000"/>
              </w:rPr>
            </w:pPr>
          </w:p>
        </w:tc>
      </w:tr>
      <w:tr w:rsidR="00BF12AE">
        <w:trPr>
          <w:trHeight w:val="125"/>
        </w:trPr>
        <w:tc>
          <w:tcPr>
            <w:tcW w:w="2733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115"/>
              <w:rPr>
                <w:color w:val="000000"/>
              </w:rPr>
            </w:pPr>
            <w:r>
              <w:rPr>
                <w:color w:val="000000"/>
              </w:rPr>
              <w:t xml:space="preserve"> Setor requisitante:</w:t>
            </w: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FF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1 - SECRETARIA DE GOVERNO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FF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 xml:space="preserve">2 - ASSESSORIA </w:t>
            </w:r>
            <w:r>
              <w:t>JURÍDICA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3 - SECRETARIA DE ADMINISTRAÇÃO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FF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4 - SECRETARIA DE PLANEJAMENTO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FF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5 - SECRETARIA DE FAZENDA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6 - SECRETARIA DE SAÚDE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7 - SECRETARIA DE EDUC., CULTURA E DESPORTO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FF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8 - SECRETARIA DO MEIO AMB. E REC. HÍDRICOS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FF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9 - SECRETARIA DE OBRAS, SERV. E DES. URBANO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X</w:t>
            </w: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10 - SECRETARIA DE ASSISTÊNCIA SOCIAL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FF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right="-284" w:hanging="265"/>
            </w:pPr>
            <w:r>
              <w:rPr>
                <w:color w:val="000000"/>
              </w:rPr>
              <w:t>- SECRETARIA DE DESEN. ECONÔMICO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00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12- SECRETARIA DE AGRICULTURA E PECUÁRIA</w:t>
            </w:r>
          </w:p>
        </w:tc>
      </w:tr>
      <w:tr w:rsidR="00BF12AE">
        <w:trPr>
          <w:trHeight w:val="126"/>
        </w:trPr>
        <w:tc>
          <w:tcPr>
            <w:tcW w:w="2733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FF0000"/>
              </w:rPr>
            </w:pPr>
          </w:p>
        </w:tc>
        <w:tc>
          <w:tcPr>
            <w:tcW w:w="638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13- SECRETARIA DE POLÍTICA HABITACIONAL</w:t>
            </w: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hanging="2"/>
              <w:rPr>
                <w:color w:val="000000"/>
              </w:rPr>
            </w:pPr>
          </w:p>
        </w:tc>
      </w:tr>
      <w:tr w:rsidR="00BF12AE">
        <w:trPr>
          <w:trHeight w:val="164"/>
        </w:trPr>
        <w:tc>
          <w:tcPr>
            <w:tcW w:w="9510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1.2. Responsável pela demanda: </w:t>
            </w:r>
            <w:r>
              <w:rPr>
                <w:b/>
                <w:color w:val="000000"/>
                <w:sz w:val="22"/>
                <w:szCs w:val="22"/>
              </w:rPr>
              <w:t>ROSIANE CRISTINA VIEIRA NÉIA STORTI</w:t>
            </w:r>
          </w:p>
        </w:tc>
      </w:tr>
      <w:tr w:rsidR="00BF12AE">
        <w:tc>
          <w:tcPr>
            <w:tcW w:w="9510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</w:tr>
      <w:tr w:rsidR="00BF12AE">
        <w:tc>
          <w:tcPr>
            <w:tcW w:w="9510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BF12AE" w:rsidRDefault="00F91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</w:rPr>
            </w:pPr>
            <w:bookmarkStart w:id="1" w:name="_heading=h.p3h6a1mpml52" w:colFirst="0" w:colLast="0"/>
            <w:bookmarkEnd w:id="1"/>
            <w:r>
              <w:rPr>
                <w:color w:val="000000"/>
              </w:rPr>
              <w:t xml:space="preserve">Descrição sucinta do objeto:  </w:t>
            </w:r>
            <w:r w:rsidR="0020136F" w:rsidRPr="0020136F">
              <w:rPr>
                <w:b/>
                <w:bCs/>
                <w:color w:val="000000"/>
              </w:rPr>
              <w:t>AQUISIÇÃO DE MATERIAIS VOLTADOS À PREVENÇÃO E COMBATE A INCÊNDIOS, COMPREENDENDO EXTINTORES, MANGUEIRAS, ADESIVOS PARA DEMARCAÇÃO DE SOLO, BEM COMO A RECARGA DE EXTINTORES, DESTINADOS A SUPRIR AS NECESSIDADES DAS DIVERSAS SECRETARIAS DO MUNICÍPIO DE BANDEIRANTES – PR.</w:t>
            </w:r>
          </w:p>
        </w:tc>
      </w:tr>
      <w:tr w:rsidR="00BF12AE">
        <w:tc>
          <w:tcPr>
            <w:tcW w:w="9510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1.3.1. Natureza do Objeto: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Serviço não continuado;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C027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Serviço continuado SEM dedicação exclusiva de mão de obra;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Serviço continuado COM dedicação exclusiva de mão de obra;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Material de consumo;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Material permanente / equipamento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Serviços Técnicos Especializados</w:t>
            </w: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1.4. Forma de contratação sugerida: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Pregão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Dispensa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Inexigibilidade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Concorrência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Concurso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Leilão</w:t>
            </w: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1.5. Item previsto no plano anual de contratação – PAC:</w:t>
            </w:r>
          </w:p>
        </w:tc>
      </w:tr>
      <w:tr w:rsidR="00BF12AE"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 xml:space="preserve"> X</w:t>
            </w:r>
          </w:p>
        </w:tc>
        <w:tc>
          <w:tcPr>
            <w:tcW w:w="210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SIM</w:t>
            </w: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FF0000"/>
              </w:rPr>
            </w:pPr>
          </w:p>
        </w:tc>
        <w:tc>
          <w:tcPr>
            <w:tcW w:w="611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NÃO</w:t>
            </w:r>
          </w:p>
        </w:tc>
      </w:tr>
      <w:tr w:rsidR="00BF12AE">
        <w:tc>
          <w:tcPr>
            <w:tcW w:w="833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2100" w:type="dxa"/>
            <w:gridSpan w:val="2"/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464" w:type="dxa"/>
            <w:gridSpan w:val="2"/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6113" w:type="dxa"/>
            <w:gridSpan w:val="2"/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1.5.1. Indicar ID DO ITEM ou justificar o motivo de não estar previsto:</w:t>
            </w:r>
          </w:p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 objeto da contratação está previsto no Plano de Contratações Anual 2025, publicado no Diário Oficial Eletrônico aos dias 01 de agosto de 2025, Edição nº1119, conforme especificações abaixo:</w:t>
            </w:r>
          </w:p>
          <w:tbl>
            <w:tblPr>
              <w:tblStyle w:val="a0"/>
              <w:tblW w:w="8924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2974"/>
              <w:gridCol w:w="2975"/>
              <w:gridCol w:w="2975"/>
            </w:tblGrid>
            <w:tr w:rsidR="00BF12AE">
              <w:trPr>
                <w:trHeight w:val="345"/>
              </w:trPr>
              <w:tc>
                <w:tcPr>
                  <w:tcW w:w="2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2AE" w:rsidRDefault="00F91AE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firstLine="0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SETOR REQUISITANTE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2AE" w:rsidRDefault="00F91AE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firstLine="0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SEQUÊNCIA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2AE" w:rsidRDefault="00F91AE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firstLine="0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Nº PÁGINA</w:t>
                  </w:r>
                </w:p>
              </w:tc>
            </w:tr>
            <w:tr w:rsidR="00BF12AE">
              <w:trPr>
                <w:trHeight w:val="675"/>
              </w:trPr>
              <w:tc>
                <w:tcPr>
                  <w:tcW w:w="2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2AE" w:rsidRDefault="00F91AE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SECRETARIA DE ASSISTÊNCIA SOCIAL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2AE" w:rsidRDefault="00F91AE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SAS0088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12AE" w:rsidRDefault="00F91AE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52</w:t>
                  </w:r>
                </w:p>
              </w:tc>
            </w:tr>
          </w:tbl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</w:tr>
      <w:tr w:rsidR="00BF12AE">
        <w:tc>
          <w:tcPr>
            <w:tcW w:w="9510" w:type="dxa"/>
            <w:gridSpan w:val="8"/>
            <w:shd w:val="clear" w:color="auto" w:fill="auto"/>
          </w:tcPr>
          <w:p w:rsidR="00BF12AE" w:rsidRDefault="00F91AE4">
            <w:pPr>
              <w:ind w:firstLine="0"/>
              <w:rPr>
                <w:b/>
              </w:rPr>
            </w:pPr>
            <w:r>
              <w:rPr>
                <w:b/>
              </w:rPr>
              <w:t xml:space="preserve"> 2. Justificativa da necessidade da contratação da solução, considerando o Planejamento Estratégico, se for o caso:</w:t>
            </w:r>
          </w:p>
          <w:p w:rsidR="00BF12AE" w:rsidRDefault="00BF12AE">
            <w:pPr>
              <w:ind w:firstLine="0"/>
            </w:pPr>
          </w:p>
          <w:p w:rsidR="00BF12AE" w:rsidRDefault="00F91AE4">
            <w:pPr>
              <w:ind w:firstLine="0"/>
              <w:jc w:val="both"/>
            </w:pPr>
            <w:r>
              <w:t>A aquisição de equipamentos e materiais de segurança contra incêndio é uma medida de extrema urgência e importância para a Secretaria Municipal de Assistência Social e Políticas para Mulheres de Bandeirantes-PR. A proteção da vida e do patrimônio público é um dever inalienável, e a ausência ou inadequação desses recursos representa um risco inaceitável para servidores, usuários dos serviços e para a infraestrutura dos prédios públicos.</w:t>
            </w:r>
          </w:p>
          <w:p w:rsidR="00BF12AE" w:rsidRDefault="00F91AE4">
            <w:pPr>
              <w:ind w:firstLine="0"/>
              <w:jc w:val="both"/>
            </w:pPr>
            <w:r>
              <w:t xml:space="preserve">A dotação de novos extintores (PQS ABC 4kg e 6kg), como os destinados ao Conselho Tutelar, Secretaria de Ação Social, CRAS Gestão, CREAS, Cozinha Comunitária, Clube do Vovô e Casa de Passagem, e a recarga dos extintores existentes, são ações preventivas que garantem a prontidão para o combate a focos de incêndio em suas fases iniciais. </w:t>
            </w:r>
          </w:p>
          <w:p w:rsidR="00BF12AE" w:rsidRDefault="00F91AE4">
            <w:pPr>
              <w:ind w:firstLine="0"/>
              <w:jc w:val="both"/>
              <w:rPr>
                <w:color w:val="000000"/>
              </w:rPr>
            </w:pPr>
            <w:r>
              <w:t>Além disso, a sinalização de solo com fitas e tintas para demarcação de áreas de segurança com adesivo demarcação de solo (extintor) conforme o código E17 (NPT 020 do CSCIP-CBMPR), asseguram a visibilidade e acessibilidade dos equipamentos em momentos críticos, otimizando o tempo de resposta. Essa medida não apenas cumpre as normas de segurança e legislação vigente, mas, principalmente, demonstra o compromisso da gestão com a integridade física e a segurança de todos que frequentam ou trabalham nos nossos espaços públicos, permitindo que os serviços sociais continuem sendo prestados com tranquilidade e proteção.</w:t>
            </w:r>
            <w:r>
              <w:rPr>
                <w:color w:val="000000"/>
              </w:rPr>
              <w:t xml:space="preserve">             </w:t>
            </w: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  <w:tbl>
            <w:tblPr>
              <w:tblStyle w:val="a1"/>
              <w:tblW w:w="9204" w:type="dxa"/>
              <w:tblInd w:w="5" w:type="dxa"/>
              <w:tblLayout w:type="fixed"/>
              <w:tblLook w:val="0000" w:firstRow="0" w:lastRow="0" w:firstColumn="0" w:lastColumn="0" w:noHBand="0" w:noVBand="0"/>
            </w:tblPr>
            <w:tblGrid>
              <w:gridCol w:w="9204"/>
            </w:tblGrid>
            <w:tr w:rsidR="00BF12AE">
              <w:tc>
                <w:tcPr>
                  <w:tcW w:w="9204" w:type="dxa"/>
                  <w:shd w:val="clear" w:color="auto" w:fill="auto"/>
                </w:tcPr>
                <w:p w:rsidR="00BF12AE" w:rsidRDefault="00F91AE4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right="-284" w:firstLine="0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3. Quantidade de material/serviço da solução a ser contratada:</w:t>
                  </w:r>
                </w:p>
              </w:tc>
            </w:tr>
          </w:tbl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BF12AE">
        <w:tc>
          <w:tcPr>
            <w:tcW w:w="9510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color w:val="000000"/>
              </w:rPr>
            </w:pPr>
          </w:p>
          <w:tbl>
            <w:tblPr>
              <w:tblStyle w:val="a2"/>
              <w:tblW w:w="9341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780"/>
              <w:gridCol w:w="6718"/>
              <w:gridCol w:w="1843"/>
            </w:tblGrid>
            <w:tr w:rsidR="00BF12AE" w:rsidRPr="003604D9">
              <w:trPr>
                <w:trHeight w:val="431"/>
              </w:trPr>
              <w:tc>
                <w:tcPr>
                  <w:tcW w:w="7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jc w:val="center"/>
                    <w:rPr>
                      <w:rFonts w:eastAsia="Calibri"/>
                      <w:b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b/>
                      <w:color w:val="000000"/>
                      <w:sz w:val="22"/>
                      <w:szCs w:val="22"/>
                    </w:rPr>
                    <w:t>ITEM</w:t>
                  </w:r>
                </w:p>
              </w:tc>
              <w:tc>
                <w:tcPr>
                  <w:tcW w:w="67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jc w:val="center"/>
                    <w:rPr>
                      <w:rFonts w:eastAsia="Calibri"/>
                      <w:b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b/>
                      <w:color w:val="000000"/>
                      <w:sz w:val="22"/>
                      <w:szCs w:val="22"/>
                    </w:rPr>
                    <w:t>DESCRITIVO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jc w:val="center"/>
                    <w:rPr>
                      <w:rFonts w:eastAsia="Calibri"/>
                      <w:b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b/>
                      <w:color w:val="000000"/>
                      <w:sz w:val="22"/>
                      <w:szCs w:val="22"/>
                    </w:rPr>
                    <w:t>QTD ASSISTÊNCIA</w:t>
                  </w:r>
                </w:p>
              </w:tc>
            </w:tr>
            <w:tr w:rsidR="00BF12AE" w:rsidRPr="003604D9">
              <w:trPr>
                <w:trHeight w:val="940"/>
              </w:trPr>
              <w:tc>
                <w:tcPr>
                  <w:tcW w:w="7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jc w:val="right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>01</w:t>
                  </w:r>
                </w:p>
              </w:tc>
              <w:tc>
                <w:tcPr>
                  <w:tcW w:w="67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 xml:space="preserve">ADESIVO DEMARCAÇÃO DE SOLO (EXTINTOR). ADESIVO AUTOCOLANTE NO TAMANHO DE 100 CM </w:t>
                  </w:r>
                  <w:proofErr w:type="gramStart"/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>X</w:t>
                  </w:r>
                  <w:proofErr w:type="gramEnd"/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 xml:space="preserve"> 100 CM DE ACORDO COM AS NORMAS NBR-ABNT DO CORPO DE BOMBEIROS.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</w:tr>
            <w:tr w:rsidR="00BF12AE" w:rsidRPr="003604D9">
              <w:trPr>
                <w:trHeight w:val="982"/>
              </w:trPr>
              <w:tc>
                <w:tcPr>
                  <w:tcW w:w="7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jc w:val="right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>02</w:t>
                  </w:r>
                </w:p>
              </w:tc>
              <w:tc>
                <w:tcPr>
                  <w:tcW w:w="67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>AQUISIÇÃO DE EXTINTOR PQS ABC 04 KG (COMPLETO-CASCO, ACESSÓRIOS E CARGA) – DEVERÃO EST</w:t>
                  </w:r>
                  <w:bookmarkStart w:id="2" w:name="_GoBack"/>
                  <w:bookmarkEnd w:id="2"/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>AR INCLUSOS: SUPORTE DE PAREDE, PLACA INDICATIVA, CONJUNTO DE BUCHAS, PARAFUSOS E INSTALAÇÃO.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  <w:tr w:rsidR="00BF12AE" w:rsidRPr="003604D9">
              <w:trPr>
                <w:trHeight w:val="982"/>
              </w:trPr>
              <w:tc>
                <w:tcPr>
                  <w:tcW w:w="7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jc w:val="right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lastRenderedPageBreak/>
                    <w:t>03</w:t>
                  </w:r>
                </w:p>
              </w:tc>
              <w:tc>
                <w:tcPr>
                  <w:tcW w:w="67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>AQUISIÇÃO DE EXTINTOR PQS ABC 06 KG (COMPLETO-CASCO, ACESSÓRIOS E CARGA) – DEVERÃO ESTAR INCLUSOS: SUPORTE DE PAREDE, PLACA INDICATIVA, CONJUNTO DE BUCHAS, PARAFUSOS E INSTALAÇÃO.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BF12AE" w:rsidRPr="003604D9" w:rsidRDefault="00F91AE4">
                  <w:pPr>
                    <w:ind w:firstLine="0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3604D9">
                    <w:rPr>
                      <w:rFonts w:eastAsia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</w:tbl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000000"/>
              </w:rPr>
            </w:pPr>
          </w:p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______________________________________________________________________________</w:t>
            </w:r>
          </w:p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b/>
                <w:color w:val="000000"/>
              </w:rPr>
            </w:pPr>
          </w:p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b/>
                <w:color w:val="000000"/>
              </w:rPr>
              <w:t>4.  Descrição /identificação da necessidade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Nova contratação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Nova contratação em vista de extinção contratual*</w:t>
            </w:r>
          </w:p>
        </w:tc>
      </w:tr>
      <w:tr w:rsidR="00BF12A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Nova contratação de acordo com a necessidade da contratante</w:t>
            </w:r>
          </w:p>
        </w:tc>
      </w:tr>
      <w:tr w:rsidR="00BF12AE">
        <w:trPr>
          <w:trHeight w:val="80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12AE" w:rsidRDefault="00BF12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</w:p>
        </w:tc>
        <w:tc>
          <w:tcPr>
            <w:tcW w:w="908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F12AE" w:rsidRDefault="00F91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84" w:firstLine="0"/>
              <w:rPr>
                <w:color w:val="000000"/>
              </w:rPr>
            </w:pPr>
            <w:r>
              <w:rPr>
                <w:color w:val="000000"/>
              </w:rPr>
              <w:t>Nova contratação em vista da negativa do contratado na renovação</w:t>
            </w:r>
          </w:p>
        </w:tc>
      </w:tr>
    </w:tbl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  <w:r>
        <w:rPr>
          <w:color w:val="000000"/>
        </w:rPr>
        <w:t xml:space="preserve"> </w:t>
      </w: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  <w:r>
        <w:rPr>
          <w:color w:val="000000"/>
        </w:rPr>
        <w:t xml:space="preserve">4.1. *Observações: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CONTRATO (SE EXTINTO): Processo administrativo 123/2024</w:t>
      </w:r>
    </w:p>
    <w:p w:rsidR="00BF12AE" w:rsidRDefault="00F91AE4">
      <w:pPr>
        <w:ind w:right="-284" w:hanging="2"/>
      </w:pPr>
      <w:r>
        <w:t>CONTRATADO: LARISSA VITORIA MARTIN DE OLIVEIRA/FGS COMERCIAL LTDA.</w:t>
      </w: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</w:p>
    <w:p w:rsidR="00BF12AE" w:rsidRDefault="00F91AE4">
      <w:pPr>
        <w:pBdr>
          <w:top w:val="nil"/>
          <w:left w:val="nil"/>
          <w:bottom w:val="single" w:sz="4" w:space="5" w:color="000000"/>
          <w:right w:val="nil"/>
          <w:between w:val="nil"/>
        </w:pBdr>
        <w:ind w:right="-284" w:hanging="2"/>
        <w:rPr>
          <w:color w:val="000000"/>
        </w:rPr>
      </w:pPr>
      <w:r>
        <w:rPr>
          <w:color w:val="000000"/>
        </w:rPr>
        <w:t>5. Previsão de data em que deve ser assinado o instrumento contratual: outubro de 2025</w:t>
      </w: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jc w:val="both"/>
        <w:rPr>
          <w:color w:val="000000"/>
        </w:rPr>
      </w:pPr>
      <w:r>
        <w:rPr>
          <w:b/>
          <w:color w:val="000000"/>
        </w:rPr>
        <w:t>6. Nível de urgência da demanda/grau de prioridade: ALTO</w:t>
      </w: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b/>
          <w:color w:val="000000"/>
        </w:rPr>
      </w:pPr>
      <w:r>
        <w:rPr>
          <w:b/>
          <w:color w:val="000000"/>
        </w:rPr>
        <w:t>7. Créditos orçamentários:</w:t>
      </w:r>
    </w:p>
    <w:tbl>
      <w:tblPr>
        <w:tblW w:w="926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0"/>
        <w:gridCol w:w="2791"/>
        <w:gridCol w:w="3682"/>
      </w:tblGrid>
      <w:tr w:rsidR="00973A27" w:rsidRPr="0010160C" w:rsidTr="00973A27">
        <w:trPr>
          <w:trHeight w:val="16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7" w:rsidRPr="0010160C" w:rsidRDefault="00973A27" w:rsidP="00EF21F3">
            <w:pPr>
              <w:pStyle w:val="TableContents"/>
              <w:jc w:val="center"/>
              <w:outlineLvl w:val="9"/>
              <w:rPr>
                <w:rFonts w:asciiTheme="minorHAnsi" w:hAnsiTheme="minorHAnsi" w:cstheme="minorHAnsi"/>
                <w:b/>
              </w:rPr>
            </w:pPr>
            <w:r w:rsidRPr="0010160C">
              <w:rPr>
                <w:rFonts w:asciiTheme="minorHAnsi" w:hAnsiTheme="minorHAnsi" w:cstheme="minorHAnsi"/>
                <w:b/>
              </w:rPr>
              <w:t>DOTAÇÃO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7" w:rsidRPr="0010160C" w:rsidRDefault="00973A27" w:rsidP="00EF21F3">
            <w:pPr>
              <w:pStyle w:val="TableContents"/>
              <w:jc w:val="center"/>
              <w:outlineLvl w:val="9"/>
              <w:rPr>
                <w:rFonts w:asciiTheme="minorHAnsi" w:hAnsiTheme="minorHAnsi" w:cstheme="minorHAnsi"/>
                <w:b/>
              </w:rPr>
            </w:pPr>
            <w:r w:rsidRPr="0010160C">
              <w:rPr>
                <w:rFonts w:asciiTheme="minorHAnsi" w:hAnsiTheme="minorHAnsi" w:cstheme="minorHAnsi"/>
                <w:b/>
              </w:rPr>
              <w:t>DESCRIÇÃO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7" w:rsidRPr="0010160C" w:rsidRDefault="00973A27" w:rsidP="00EF21F3">
            <w:pPr>
              <w:pStyle w:val="TableContents"/>
              <w:jc w:val="center"/>
              <w:outlineLvl w:val="9"/>
              <w:rPr>
                <w:rFonts w:asciiTheme="minorHAnsi" w:hAnsiTheme="minorHAnsi" w:cstheme="minorHAnsi"/>
                <w:b/>
              </w:rPr>
            </w:pPr>
            <w:r w:rsidRPr="0010160C">
              <w:rPr>
                <w:rFonts w:asciiTheme="minorHAnsi" w:hAnsiTheme="minorHAnsi" w:cstheme="minorHAnsi"/>
                <w:b/>
              </w:rPr>
              <w:t>RECURSO</w:t>
            </w:r>
          </w:p>
        </w:tc>
      </w:tr>
      <w:tr w:rsidR="00973A27" w:rsidRPr="0010160C" w:rsidTr="00973A27">
        <w:trPr>
          <w:trHeight w:val="353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7" w:rsidRPr="0010160C" w:rsidRDefault="00973A27" w:rsidP="00EF21F3">
            <w:pPr>
              <w:pStyle w:val="TableContents"/>
              <w:outlineLvl w:val="9"/>
              <w:rPr>
                <w:rFonts w:asciiTheme="minorHAnsi" w:hAnsiTheme="minorHAnsi" w:cstheme="minorHAnsi"/>
              </w:rPr>
            </w:pPr>
            <w:r w:rsidRPr="001A6532">
              <w:rPr>
                <w:rFonts w:asciiTheme="minorHAnsi" w:hAnsiTheme="minorHAnsi" w:cstheme="minorHAnsi"/>
              </w:rPr>
              <w:t>252 - 09.001.08.244.0801.2056.3.3.90.30.00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7" w:rsidRPr="0010160C" w:rsidRDefault="00973A27" w:rsidP="00EF21F3">
            <w:pPr>
              <w:pStyle w:val="TableContents"/>
              <w:outlineLvl w:val="9"/>
              <w:rPr>
                <w:rFonts w:asciiTheme="minorHAnsi" w:hAnsiTheme="minorHAnsi" w:cstheme="minorHAnsi"/>
              </w:rPr>
            </w:pPr>
            <w:r w:rsidRPr="001A6532">
              <w:rPr>
                <w:rFonts w:asciiTheme="minorHAnsi" w:hAnsiTheme="minorHAnsi" w:cstheme="minorHAnsi"/>
              </w:rPr>
              <w:t>MANUTENÇÃO DA SECRETARIA DE AÇÃO SOCIAL E ASSUNTOS DE FAMILIA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7" w:rsidRPr="0010160C" w:rsidRDefault="00973A27" w:rsidP="00EF21F3">
            <w:pPr>
              <w:pStyle w:val="TableContents"/>
              <w:outlineLvl w:val="9"/>
              <w:rPr>
                <w:rFonts w:asciiTheme="minorHAnsi" w:hAnsiTheme="minorHAnsi" w:cstheme="minorHAnsi"/>
              </w:rPr>
            </w:pPr>
            <w:r w:rsidRPr="001A6532">
              <w:rPr>
                <w:rFonts w:asciiTheme="minorHAnsi" w:hAnsiTheme="minorHAnsi" w:cstheme="minorHAnsi"/>
              </w:rPr>
              <w:t>00000/00000.01.07. 00.00.1.500.0000</w:t>
            </w:r>
          </w:p>
        </w:tc>
      </w:tr>
      <w:tr w:rsidR="00973A27" w:rsidRPr="0010160C" w:rsidTr="00973A27">
        <w:trPr>
          <w:trHeight w:val="353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7" w:rsidRPr="0010160C" w:rsidRDefault="00973A27" w:rsidP="00EF21F3">
            <w:pPr>
              <w:pStyle w:val="TableContents"/>
              <w:outlineLvl w:val="9"/>
              <w:rPr>
                <w:rFonts w:asciiTheme="minorHAnsi" w:hAnsiTheme="minorHAnsi" w:cstheme="minorHAnsi"/>
              </w:rPr>
            </w:pPr>
            <w:r w:rsidRPr="001A6532">
              <w:rPr>
                <w:rFonts w:asciiTheme="minorHAnsi" w:hAnsiTheme="minorHAnsi" w:cstheme="minorHAnsi"/>
              </w:rPr>
              <w:t>255 - 09.001.08.244.0801.2056.3.3.90.39.00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7" w:rsidRPr="0010160C" w:rsidRDefault="00973A27" w:rsidP="00EF21F3">
            <w:pPr>
              <w:pStyle w:val="TableContents"/>
              <w:outlineLvl w:val="9"/>
              <w:rPr>
                <w:rFonts w:asciiTheme="minorHAnsi" w:hAnsiTheme="minorHAnsi" w:cstheme="minorHAnsi"/>
              </w:rPr>
            </w:pPr>
            <w:r w:rsidRPr="001A6532">
              <w:rPr>
                <w:rFonts w:asciiTheme="minorHAnsi" w:hAnsiTheme="minorHAnsi" w:cstheme="minorHAnsi"/>
              </w:rPr>
              <w:t>MANUTENÇÃO DA SECRETARIA DE AÇÃO SOCIAL E ASSUNTOS DE FAMILIA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7" w:rsidRPr="0010160C" w:rsidRDefault="00973A27" w:rsidP="00EF21F3">
            <w:pPr>
              <w:pStyle w:val="TableContents"/>
              <w:outlineLvl w:val="9"/>
              <w:rPr>
                <w:rFonts w:asciiTheme="minorHAnsi" w:hAnsiTheme="minorHAnsi" w:cstheme="minorHAnsi"/>
              </w:rPr>
            </w:pPr>
            <w:r w:rsidRPr="001A6532">
              <w:rPr>
                <w:rFonts w:asciiTheme="minorHAnsi" w:hAnsiTheme="minorHAnsi" w:cstheme="minorHAnsi"/>
              </w:rPr>
              <w:t>00000/00000.01.07. 00.00.1.500.0000</w:t>
            </w:r>
          </w:p>
        </w:tc>
      </w:tr>
    </w:tbl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firstLine="0"/>
        <w:rPr>
          <w:color w:val="000000"/>
        </w:rPr>
      </w:pPr>
      <w:r>
        <w:rPr>
          <w:color w:val="000000"/>
        </w:rPr>
        <w:t>7.1. Valor estimado da contratação: R$ 2.000,00 (dois mil reais)</w:t>
      </w: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firstLine="0"/>
        <w:rPr>
          <w:color w:val="000000"/>
        </w:rPr>
      </w:pPr>
      <w:r>
        <w:rPr>
          <w:color w:val="000000"/>
        </w:rPr>
        <w:t>7.2. Valor estimado custeio: R$ 2.000,00 (dois mil reais)</w:t>
      </w: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  <w:r>
        <w:rPr>
          <w:color w:val="000000"/>
        </w:rPr>
        <w:t>7.3. Valor estimado investimento: 0</w:t>
      </w: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  <w:r>
        <w:rPr>
          <w:color w:val="000000"/>
        </w:rPr>
        <w:t>7.4. Valor estimado serviços: 0</w:t>
      </w: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  <w:r>
        <w:rPr>
          <w:color w:val="000000"/>
        </w:rPr>
        <w:t xml:space="preserve">8. </w:t>
      </w:r>
      <w:r>
        <w:rPr>
          <w:b/>
          <w:color w:val="000000"/>
        </w:rPr>
        <w:t xml:space="preserve">Indicação </w:t>
      </w:r>
      <w:proofErr w:type="gramStart"/>
      <w:r>
        <w:rPr>
          <w:b/>
          <w:color w:val="000000"/>
        </w:rPr>
        <w:t>do(</w:t>
      </w:r>
      <w:proofErr w:type="gramEnd"/>
      <w:r>
        <w:rPr>
          <w:b/>
          <w:color w:val="000000"/>
        </w:rPr>
        <w:t>s) integrante(s) da equipe de planejamento</w:t>
      </w: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b/>
        </w:rPr>
      </w:pPr>
      <w:r>
        <w:rPr>
          <w:b/>
          <w:color w:val="000000"/>
        </w:rPr>
        <w:t xml:space="preserve">Fiscal de Contrato: </w:t>
      </w:r>
      <w:r>
        <w:rPr>
          <w:b/>
        </w:rPr>
        <w:t xml:space="preserve"> EDNA APARECIDA DE </w:t>
      </w:r>
      <w:proofErr w:type="gramStart"/>
      <w:r>
        <w:rPr>
          <w:b/>
        </w:rPr>
        <w:t>ASSIS</w:t>
      </w:r>
      <w:r>
        <w:rPr>
          <w:b/>
          <w:color w:val="000000"/>
        </w:rPr>
        <w:t xml:space="preserve">  –</w:t>
      </w:r>
      <w:proofErr w:type="gramEnd"/>
      <w:r>
        <w:rPr>
          <w:b/>
          <w:color w:val="000000"/>
        </w:rPr>
        <w:t xml:space="preserve">  Matrícula </w:t>
      </w:r>
      <w:r>
        <w:rPr>
          <w:b/>
        </w:rPr>
        <w:t xml:space="preserve">n. º </w:t>
      </w:r>
      <w:r>
        <w:rPr>
          <w:b/>
          <w:color w:val="000000"/>
        </w:rPr>
        <w:t>1115;</w:t>
      </w: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b/>
          <w:color w:val="000000"/>
        </w:rPr>
      </w:pPr>
      <w:r>
        <w:rPr>
          <w:b/>
          <w:color w:val="000000"/>
        </w:rPr>
        <w:t xml:space="preserve">Gestor do contrato: ROSIANE CRISTINA VIEIRA NÉIA STORTI </w:t>
      </w:r>
      <w:r>
        <w:rPr>
          <w:b/>
        </w:rPr>
        <w:t>–</w:t>
      </w:r>
      <w:r>
        <w:rPr>
          <w:b/>
          <w:color w:val="000000"/>
        </w:rPr>
        <w:t xml:space="preserve"> Matrícula n. º 5049.</w:t>
      </w: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hanging="2"/>
        <w:rPr>
          <w:color w:val="000000"/>
        </w:rPr>
      </w:pP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firstLine="0"/>
        <w:rPr>
          <w:color w:val="000000"/>
        </w:rPr>
      </w:pP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284" w:hanging="2"/>
        <w:jc w:val="right"/>
        <w:rPr>
          <w:color w:val="000000"/>
        </w:rPr>
      </w:pPr>
      <w:r>
        <w:rPr>
          <w:color w:val="000000"/>
        </w:rPr>
        <w:t xml:space="preserve">Bandeirantes (PR), </w:t>
      </w:r>
      <w:r>
        <w:t>21</w:t>
      </w:r>
      <w:r>
        <w:rPr>
          <w:color w:val="000000"/>
        </w:rPr>
        <w:t xml:space="preserve"> de agosto de 2025</w:t>
      </w: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hanging="2"/>
        <w:jc w:val="right"/>
        <w:rPr>
          <w:color w:val="000000"/>
        </w:rPr>
      </w:pP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hanging="2"/>
        <w:jc w:val="right"/>
        <w:rPr>
          <w:color w:val="000000"/>
        </w:rPr>
      </w:pPr>
    </w:p>
    <w:p w:rsidR="00BF12AE" w:rsidRDefault="00BF12AE">
      <w:pPr>
        <w:pBdr>
          <w:top w:val="nil"/>
          <w:left w:val="nil"/>
          <w:bottom w:val="nil"/>
          <w:right w:val="nil"/>
          <w:between w:val="nil"/>
        </w:pBdr>
        <w:ind w:right="-284" w:firstLine="0"/>
        <w:jc w:val="right"/>
        <w:rPr>
          <w:color w:val="000000"/>
        </w:rPr>
      </w:pP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color w:val="000000"/>
        </w:rPr>
      </w:pPr>
      <w:r>
        <w:rPr>
          <w:b/>
          <w:color w:val="000000"/>
          <w:sz w:val="20"/>
          <w:szCs w:val="20"/>
        </w:rPr>
        <w:t>__________________________________</w:t>
      </w:r>
    </w:p>
    <w:p w:rsidR="00BF12AE" w:rsidRDefault="00F91AE4">
      <w:pPr>
        <w:pBdr>
          <w:top w:val="nil"/>
          <w:left w:val="nil"/>
          <w:bottom w:val="nil"/>
          <w:right w:val="nil"/>
          <w:between w:val="nil"/>
        </w:pBdr>
        <w:ind w:right="-426" w:firstLine="0"/>
        <w:jc w:val="center"/>
        <w:rPr>
          <w:color w:val="000000"/>
        </w:rPr>
      </w:pPr>
      <w:r>
        <w:rPr>
          <w:b/>
          <w:color w:val="000000"/>
          <w:sz w:val="22"/>
          <w:szCs w:val="22"/>
        </w:rPr>
        <w:t>ROSIANE CRISTINA VIEIRA NÉIA STORTI</w:t>
      </w:r>
    </w:p>
    <w:p w:rsidR="00BF12AE" w:rsidRPr="00AD0E51" w:rsidRDefault="00F91AE4">
      <w:pPr>
        <w:pBdr>
          <w:top w:val="nil"/>
          <w:left w:val="nil"/>
          <w:bottom w:val="nil"/>
          <w:right w:val="nil"/>
          <w:between w:val="nil"/>
        </w:pBdr>
        <w:ind w:right="-426" w:firstLine="0"/>
        <w:jc w:val="center"/>
        <w:rPr>
          <w:color w:val="000000"/>
          <w:sz w:val="22"/>
          <w:szCs w:val="22"/>
        </w:rPr>
      </w:pPr>
      <w:r w:rsidRPr="00AD0E51">
        <w:rPr>
          <w:color w:val="000000"/>
          <w:sz w:val="22"/>
          <w:szCs w:val="22"/>
        </w:rPr>
        <w:t xml:space="preserve">Secretária </w:t>
      </w:r>
      <w:r w:rsidRPr="00AD0E51">
        <w:rPr>
          <w:sz w:val="22"/>
          <w:szCs w:val="22"/>
        </w:rPr>
        <w:t xml:space="preserve">Municipal </w:t>
      </w:r>
      <w:r w:rsidRPr="00AD0E51">
        <w:rPr>
          <w:color w:val="000000"/>
          <w:sz w:val="22"/>
          <w:szCs w:val="22"/>
        </w:rPr>
        <w:t>de Assistência Social e Políticas para Mulheres</w:t>
      </w:r>
    </w:p>
    <w:p w:rsidR="00BF12AE" w:rsidRDefault="00F91AE4">
      <w:pPr>
        <w:tabs>
          <w:tab w:val="left" w:pos="567"/>
        </w:tabs>
        <w:ind w:right="-426" w:hanging="2"/>
        <w:jc w:val="center"/>
        <w:rPr>
          <w:color w:val="000000"/>
        </w:rPr>
      </w:pPr>
      <w:r>
        <w:rPr>
          <w:sz w:val="22"/>
          <w:szCs w:val="22"/>
        </w:rPr>
        <w:t>Portaria 14.859/2025</w:t>
      </w:r>
    </w:p>
    <w:sectPr w:rsidR="00BF12AE">
      <w:headerReference w:type="default" r:id="rId8"/>
      <w:footerReference w:type="default" r:id="rId9"/>
      <w:pgSz w:w="11906" w:h="16838"/>
      <w:pgMar w:top="2410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B63" w:rsidRDefault="00BD0B63">
      <w:r>
        <w:separator/>
      </w:r>
    </w:p>
  </w:endnote>
  <w:endnote w:type="continuationSeparator" w:id="0">
    <w:p w:rsidR="00BD0B63" w:rsidRDefault="00BD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nkGothic Lt B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2AE" w:rsidRDefault="00F91AE4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rFonts w:ascii="BankGothic Lt BT" w:eastAsia="BankGothic Lt BT" w:hAnsi="BankGothic Lt BT" w:cs="BankGothic Lt BT"/>
        <w:color w:val="000000"/>
        <w:sz w:val="14"/>
        <w:szCs w:val="14"/>
      </w:rPr>
      <w:t xml:space="preserve">Rua Frei Rafael </w:t>
    </w:r>
    <w:proofErr w:type="spellStart"/>
    <w:proofErr w:type="gramStart"/>
    <w:r>
      <w:rPr>
        <w:rFonts w:ascii="BankGothic Lt BT" w:eastAsia="BankGothic Lt BT" w:hAnsi="BankGothic Lt BT" w:cs="BankGothic Lt BT"/>
        <w:color w:val="000000"/>
        <w:sz w:val="14"/>
        <w:szCs w:val="14"/>
      </w:rPr>
      <w:t>Proner</w:t>
    </w:r>
    <w:proofErr w:type="spellEnd"/>
    <w:r>
      <w:rPr>
        <w:rFonts w:ascii="BankGothic Lt BT" w:eastAsia="BankGothic Lt BT" w:hAnsi="BankGothic Lt BT" w:cs="BankGothic Lt BT"/>
        <w:color w:val="000000"/>
        <w:sz w:val="14"/>
        <w:szCs w:val="14"/>
      </w:rPr>
      <w:t xml:space="preserve">  nº</w:t>
    </w:r>
    <w:proofErr w:type="gramEnd"/>
    <w:r>
      <w:rPr>
        <w:rFonts w:ascii="BankGothic Lt BT" w:eastAsia="BankGothic Lt BT" w:hAnsi="BankGothic Lt BT" w:cs="BankGothic Lt BT"/>
        <w:color w:val="000000"/>
        <w:sz w:val="14"/>
        <w:szCs w:val="14"/>
      </w:rPr>
      <w:t xml:space="preserve"> 1457 – Caixa Postal 281 – CEP 86.360-000 –– </w:t>
    </w:r>
    <w:proofErr w:type="spellStart"/>
    <w:r>
      <w:rPr>
        <w:rFonts w:ascii="BankGothic Lt BT" w:eastAsia="BankGothic Lt BT" w:hAnsi="BankGothic Lt BT" w:cs="BankGothic Lt BT"/>
        <w:color w:val="000000"/>
        <w:sz w:val="14"/>
        <w:szCs w:val="14"/>
      </w:rPr>
      <w:t>Tel</w:t>
    </w:r>
    <w:proofErr w:type="spellEnd"/>
    <w:r>
      <w:rPr>
        <w:rFonts w:ascii="BankGothic Lt BT" w:eastAsia="BankGothic Lt BT" w:hAnsi="BankGothic Lt BT" w:cs="BankGothic Lt BT"/>
        <w:color w:val="000000"/>
        <w:sz w:val="14"/>
        <w:szCs w:val="14"/>
      </w:rPr>
      <w:t>: (43) 3542-4525 – Fax 3542-3322  e CNPJ 76.235.753/0001-48</w:t>
    </w:r>
  </w:p>
  <w:p w:rsidR="00BF12AE" w:rsidRDefault="00BF12AE">
    <w:pPr>
      <w:pBdr>
        <w:top w:val="nil"/>
        <w:left w:val="nil"/>
        <w:bottom w:val="nil"/>
        <w:right w:val="nil"/>
        <w:between w:val="nil"/>
      </w:pBdr>
      <w:tabs>
        <w:tab w:val="center" w:pos="4251"/>
        <w:tab w:val="center" w:pos="4252"/>
        <w:tab w:val="right" w:pos="8503"/>
        <w:tab w:val="right" w:pos="8504"/>
      </w:tabs>
      <w:ind w:hanging="2"/>
      <w:rPr>
        <w:color w:val="000000"/>
      </w:rPr>
    </w:pPr>
  </w:p>
  <w:p w:rsidR="00BF12AE" w:rsidRDefault="00BF12AE">
    <w:pPr>
      <w:pBdr>
        <w:top w:val="nil"/>
        <w:left w:val="nil"/>
        <w:bottom w:val="nil"/>
        <w:right w:val="nil"/>
        <w:between w:val="nil"/>
      </w:pBdr>
      <w:jc w:val="both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B63" w:rsidRDefault="00BD0B63">
      <w:r>
        <w:separator/>
      </w:r>
    </w:p>
  </w:footnote>
  <w:footnote w:type="continuationSeparator" w:id="0">
    <w:p w:rsidR="00BD0B63" w:rsidRDefault="00BD0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2AE" w:rsidRDefault="00F91AE4">
    <w:pPr>
      <w:pBdr>
        <w:top w:val="nil"/>
        <w:left w:val="nil"/>
        <w:bottom w:val="nil"/>
        <w:right w:val="nil"/>
        <w:between w:val="nil"/>
      </w:pBdr>
      <w:tabs>
        <w:tab w:val="center" w:pos="4251"/>
        <w:tab w:val="center" w:pos="4252"/>
        <w:tab w:val="right" w:pos="8503"/>
        <w:tab w:val="right" w:pos="8504"/>
      </w:tabs>
      <w:spacing w:line="360" w:lineRule="auto"/>
      <w:ind w:hanging="2"/>
      <w:jc w:val="both"/>
      <w:rPr>
        <w:color w:val="000000"/>
      </w:rPr>
    </w:pPr>
    <w:r>
      <w:rPr>
        <w:color w:val="000000"/>
        <w:sz w:val="16"/>
        <w:szCs w:val="16"/>
      </w:rPr>
      <w:t>CON</w:t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-200024</wp:posOffset>
          </wp:positionH>
          <wp:positionV relativeFrom="paragraph">
            <wp:posOffset>-67309</wp:posOffset>
          </wp:positionV>
          <wp:extent cx="996315" cy="109029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6315" cy="1090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F12AE" w:rsidRDefault="00BF12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701BC"/>
    <w:multiLevelType w:val="multilevel"/>
    <w:tmpl w:val="7C821E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5FF57892"/>
    <w:multiLevelType w:val="multilevel"/>
    <w:tmpl w:val="B4942450"/>
    <w:lvl w:ilvl="0">
      <w:start w:val="1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2AE"/>
    <w:rsid w:val="00032930"/>
    <w:rsid w:val="001E17D2"/>
    <w:rsid w:val="0020136F"/>
    <w:rsid w:val="003604D9"/>
    <w:rsid w:val="003E3841"/>
    <w:rsid w:val="004116AD"/>
    <w:rsid w:val="007622E0"/>
    <w:rsid w:val="00826ABA"/>
    <w:rsid w:val="00973A27"/>
    <w:rsid w:val="00AD0E51"/>
    <w:rsid w:val="00BD0B63"/>
    <w:rsid w:val="00BF12AE"/>
    <w:rsid w:val="00C027F3"/>
    <w:rsid w:val="00C67DA4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E2DBD-55B1-481C-BE94-077CABA5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Ttulo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styleId="Rodap">
    <w:name w:val="footer"/>
    <w:basedOn w:val="CabealhoeRodap"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5560D9"/>
    <w:pPr>
      <w:ind w:left="720"/>
      <w:contextualSpacing/>
    </w:pPr>
    <w:rPr>
      <w:rFonts w:cs="Mangal"/>
      <w:szCs w:val="21"/>
    </w:rPr>
  </w:style>
  <w:style w:type="paragraph" w:customStyle="1" w:styleId="Standard">
    <w:name w:val="Standard"/>
    <w:rsid w:val="0040710A"/>
    <w:pPr>
      <w:autoSpaceDN w:val="0"/>
      <w:spacing w:line="1" w:lineRule="atLeast"/>
      <w:ind w:left="-1"/>
      <w:textAlignment w:val="top"/>
      <w:outlineLvl w:val="0"/>
    </w:p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TableContents">
    <w:name w:val="Table Contents"/>
    <w:basedOn w:val="Normal"/>
    <w:qFormat/>
    <w:rsid w:val="00973A27"/>
    <w:pPr>
      <w:widowControl w:val="0"/>
      <w:suppressLineNumbers/>
      <w:suppressAutoHyphens/>
      <w:autoSpaceDN w:val="0"/>
      <w:spacing w:line="1" w:lineRule="atLeast"/>
      <w:ind w:left="-1"/>
      <w:textAlignment w:val="top"/>
      <w:outlineLv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ttnahK9CGuzexBJov2yBZMaHDw==">CgMxLjAyDmguMXJtYjdydXJia3lqMg5oLnAzaDZhMW1wbWw1MjgAciExVXMtam1KcXVoTlczTFc1QzdQR2V5UGVXWmllanU2RVc=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860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dcterms:created xsi:type="dcterms:W3CDTF">2025-08-22T11:18:00Z</dcterms:created>
  <dcterms:modified xsi:type="dcterms:W3CDTF">2025-09-08T15:59:00Z</dcterms:modified>
</cp:coreProperties>
</file>